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AE" w:rsidRPr="00CA3FE7" w:rsidRDefault="00A433AE" w:rsidP="00A433AE">
      <w:pPr>
        <w:bidi/>
        <w:jc w:val="center"/>
        <w:rPr>
          <w:b/>
          <w:bCs/>
          <w:rtl/>
        </w:rPr>
      </w:pPr>
      <w:r w:rsidRPr="00CA3FE7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</w:t>
      </w:r>
      <w:bookmarkStart w:id="0" w:name="_GoBack"/>
      <w:bookmarkEnd w:id="0"/>
      <w:r w:rsidRPr="00CA3FE7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 آموزش همگانی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شماره 1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پزشک</w:t>
      </w:r>
      <w:r w:rsidRPr="00CA3FE7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hint="cs"/>
          <w:b/>
          <w:bCs/>
          <w:sz w:val="28"/>
          <w:szCs w:val="28"/>
          <w:rtl/>
        </w:rPr>
        <w:t>سال93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17"/>
        <w:gridCol w:w="833"/>
        <w:gridCol w:w="5491"/>
        <w:gridCol w:w="2754"/>
      </w:tblGrid>
      <w:tr w:rsidR="00A433AE" w:rsidTr="00A81CF5">
        <w:trPr>
          <w:trHeight w:hRule="exact" w:val="567"/>
          <w:jc w:val="center"/>
        </w:trPr>
        <w:tc>
          <w:tcPr>
            <w:tcW w:w="1970" w:type="dxa"/>
            <w:gridSpan w:val="2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823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890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823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0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5"/>
          <w:jc w:val="center"/>
        </w:trPr>
        <w:tc>
          <w:tcPr>
            <w:tcW w:w="1126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درمان افسردگی 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سلامت روانی اجتماعی و پیشگیری از اعتیاد 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23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2890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2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0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56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23" w:type="dxa"/>
            <w:shd w:val="clear" w:color="auto" w:fill="auto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آسم و راههای پیشگیری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جهانی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A433AE" w:rsidTr="00A81CF5">
        <w:trPr>
          <w:trHeight w:hRule="exact" w:val="569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تالاسمی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)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روز تالاسمی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23" w:type="dxa"/>
            <w:vAlign w:val="center"/>
          </w:tcPr>
          <w:p w:rsidR="00A433AE" w:rsidRPr="00283BA9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مداخلات تکاملی و پیشگیری از حوادث وسوانح در کودکان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  <w:tr w:rsidR="00A433AE" w:rsidTr="00A81CF5">
        <w:trPr>
          <w:trHeight w:hRule="exact" w:val="70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کنترل دخانیات (هفته دخانیات)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A433AE" w:rsidTr="00A81CF5">
        <w:trPr>
          <w:trHeight w:hRule="exact" w:val="476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23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منتقله از راه آب و غذا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و طغیان</w:t>
            </w:r>
          </w:p>
        </w:tc>
        <w:tc>
          <w:tcPr>
            <w:tcW w:w="2890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555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هیپو تیروییدی و فنیل کتونوری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A433AE" w:rsidTr="00A81CF5">
        <w:trPr>
          <w:trHeight w:hRule="exact" w:val="647"/>
          <w:jc w:val="center"/>
        </w:trPr>
        <w:tc>
          <w:tcPr>
            <w:tcW w:w="1126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23" w:type="dxa"/>
            <w:vAlign w:val="center"/>
          </w:tcPr>
          <w:p w:rsidR="00A433AE" w:rsidRPr="006133B3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*رعایت موازین بهداشت حرفه ای در کارگاهها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بهداشت حرفه ای</w:t>
            </w:r>
          </w:p>
        </w:tc>
      </w:tr>
      <w:tr w:rsidR="00A433AE" w:rsidTr="00A81CF5">
        <w:trPr>
          <w:trHeight w:hRule="exact" w:val="55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 های قابل انتقال بین حیوان و انسان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59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23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فشارخون</w:t>
            </w:r>
          </w:p>
        </w:tc>
        <w:tc>
          <w:tcPr>
            <w:tcW w:w="2890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غیرواگیر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0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5"/>
          <w:jc w:val="center"/>
        </w:trPr>
        <w:tc>
          <w:tcPr>
            <w:tcW w:w="1126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23" w:type="dxa"/>
            <w:vAlign w:val="center"/>
          </w:tcPr>
          <w:p w:rsidR="00A433AE" w:rsidRPr="00AC47BA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راههای پیشگیری و سرایت هپاتیت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643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عوارض و پیامدهای سوء مصرف مواد مخدر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A433AE" w:rsidTr="00A81CF5">
        <w:trPr>
          <w:trHeight w:hRule="exact" w:val="61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2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0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81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قابل پیشگیری با واکسن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823" w:type="dxa"/>
            <w:vAlign w:val="center"/>
          </w:tcPr>
          <w:p w:rsidR="00A433AE" w:rsidRPr="002B0AC8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B0A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عوارض مصرف بی رویه دارو</w:t>
            </w:r>
          </w:p>
        </w:tc>
        <w:tc>
          <w:tcPr>
            <w:tcW w:w="2890" w:type="dxa"/>
            <w:vAlign w:val="center"/>
          </w:tcPr>
          <w:p w:rsidR="00A433AE" w:rsidRPr="002B0AC8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B0A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دارو</w:t>
            </w:r>
          </w:p>
        </w:tc>
      </w:tr>
      <w:tr w:rsidR="00A433AE" w:rsidTr="00A81CF5">
        <w:trPr>
          <w:trHeight w:hRule="exact" w:val="555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82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پیشگیری و کنترل عوارض واکسیناسیون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513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82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0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126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4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823" w:type="dxa"/>
            <w:vAlign w:val="center"/>
          </w:tcPr>
          <w:p w:rsidR="00A433AE" w:rsidRPr="00283BA9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شیوه زندگی سالم در میانسالی</w:t>
            </w:r>
            <w:r w:rsidRPr="00283BA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90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6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جمعیت و خانواده</w:t>
            </w:r>
          </w:p>
        </w:tc>
      </w:tr>
    </w:tbl>
    <w:p w:rsidR="00A433AE" w:rsidRPr="00A8114C" w:rsidRDefault="00A433AE" w:rsidP="00A433AE">
      <w:pPr>
        <w:pStyle w:val="Footer"/>
        <w:jc w:val="right"/>
        <w:rPr>
          <w:rFonts w:cs="B Yagut"/>
          <w:b/>
          <w:bCs/>
          <w:lang w:bidi="fa-IR"/>
        </w:rPr>
      </w:pPr>
      <w:r w:rsidRPr="00A8114C">
        <w:rPr>
          <w:rFonts w:cs="B Titr" w:hint="cs"/>
          <w:b/>
          <w:bCs/>
          <w:rtl/>
          <w:lang w:bidi="fa-IR"/>
        </w:rPr>
        <w:t>*</w:t>
      </w:r>
      <w:r w:rsidRPr="00A8114C">
        <w:rPr>
          <w:rFonts w:cs="B Yagut" w:hint="cs"/>
          <w:b/>
          <w:bCs/>
          <w:rtl/>
          <w:lang w:bidi="fa-IR"/>
        </w:rPr>
        <w:t>با توجه به تنوع کارگاهها وشاغلین در معرض خطر نسبت به اولویت بندی مباحث اقدام گردد.(معاینات ، عوامل زیان آور و...)</w:t>
      </w:r>
    </w:p>
    <w:p w:rsidR="00A433AE" w:rsidRDefault="00A433AE" w:rsidP="00A433AE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A433AE" w:rsidRDefault="00A433AE" w:rsidP="00A433AE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A433AE" w:rsidRPr="00CA3FE7" w:rsidRDefault="00A433AE" w:rsidP="00A433AE">
      <w:pPr>
        <w:bidi/>
        <w:jc w:val="center"/>
        <w:rPr>
          <w:b/>
          <w:bCs/>
          <w:rtl/>
        </w:rPr>
      </w:pPr>
      <w:r w:rsidRPr="00CA3FE7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lastRenderedPageBreak/>
        <w:t xml:space="preserve">تقویم آموزش همگانی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شماره 1 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پزشک</w:t>
      </w:r>
      <w:r w:rsidRPr="00CA3FE7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hint="cs"/>
          <w:b/>
          <w:bCs/>
          <w:sz w:val="28"/>
          <w:szCs w:val="28"/>
          <w:rtl/>
        </w:rPr>
        <w:t>سال93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42"/>
        <w:gridCol w:w="839"/>
        <w:gridCol w:w="5612"/>
        <w:gridCol w:w="2702"/>
      </w:tblGrid>
      <w:tr w:rsidR="00A433AE" w:rsidTr="00A81CF5">
        <w:trPr>
          <w:trHeight w:hRule="exact" w:val="567"/>
          <w:jc w:val="center"/>
        </w:trPr>
        <w:tc>
          <w:tcPr>
            <w:tcW w:w="1928" w:type="dxa"/>
            <w:gridSpan w:val="2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5953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ات آموزشی</w:t>
            </w:r>
          </w:p>
        </w:tc>
        <w:tc>
          <w:tcPr>
            <w:tcW w:w="2802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ماه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5953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707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قلبی عروقی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)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روز جهانی قلب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A433AE" w:rsidTr="00A81CF5">
        <w:trPr>
          <w:trHeight w:hRule="exact" w:val="54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شیوه زندگی سالم  در سنین کودکان و نوجوانان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433AE" w:rsidTr="00A81CF5">
        <w:trPr>
          <w:trHeight w:hRule="exact" w:val="583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A433AE" w:rsidRPr="00223489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مسمومیت با مونوکسید کربن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802" w:type="dxa"/>
            <w:shd w:val="clear" w:color="auto" w:fill="FFFFFF" w:themeFill="background1"/>
            <w:vAlign w:val="center"/>
          </w:tcPr>
          <w:p w:rsidR="00A433AE" w:rsidRPr="00223489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 xml:space="preserve">متناسب با شعار سال هفته بهداشت روان 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A433AE" w:rsidTr="00A81CF5">
        <w:trPr>
          <w:trHeight w:hRule="exact" w:val="542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دیابت و راههای پیشگیری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A433AE" w:rsidTr="00A81CF5">
        <w:trPr>
          <w:trHeight w:hRule="exact" w:val="705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ارتقای سلامت بلوغ دختران-پسران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433AE" w:rsidTr="00A81CF5">
        <w:trPr>
          <w:trHeight w:hRule="exact" w:val="573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3" w:type="dxa"/>
            <w:vAlign w:val="center"/>
          </w:tcPr>
          <w:p w:rsidR="00A433AE" w:rsidRPr="006133B3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و کنترل کمبود ریزمغذیها(ید،آهن، کلسیم، ویتامین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B2</w:t>
            </w: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و روی)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A433AE" w:rsidTr="00A81CF5">
        <w:trPr>
          <w:trHeight w:hRule="exact" w:val="578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بیماریهای تنفسی و انفلوانزا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700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ایدز و کنترل بیماری های آمیزشی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بیماریهای واگیر</w:t>
            </w:r>
          </w:p>
        </w:tc>
      </w:tr>
      <w:tr w:rsidR="00A433AE" w:rsidTr="00A81CF5">
        <w:trPr>
          <w:trHeight w:hRule="exact" w:val="552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3" w:type="dxa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نیازهای نوجوانان و مهارتهای فرزند پروری در این دروه سنی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کمکهای اولیه و امداد رسانی در بلایا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مدیریت و کاهش خطر بلایا</w:t>
            </w:r>
          </w:p>
        </w:tc>
      </w:tr>
      <w:tr w:rsidR="00A433AE" w:rsidTr="00A81CF5">
        <w:trPr>
          <w:trHeight w:hRule="exact" w:val="688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آلودگی هوا در محیطهای بسته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بهداشت محیط</w:t>
            </w:r>
          </w:p>
        </w:tc>
      </w:tr>
      <w:tr w:rsidR="00A433AE" w:rsidTr="00A81CF5">
        <w:trPr>
          <w:trHeight w:hRule="exact" w:val="570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704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3" w:type="dxa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اختلال بیش فعالی و راههای مدیریت  آن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6133B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اضافه وزن و چاقی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بهبود تغذیه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شناخت ، پیشگیری و درمان اختلالات روان تنی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سلامت روانی اجتماعی و پیشگیری از اعتیاد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پیشگیری از سرطانها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) 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هفته سرطان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2802" w:type="dxa"/>
            <w:shd w:val="clear" w:color="auto" w:fill="FFFFFF" w:themeFill="background1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بیماریهای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غیر</w:t>
            </w: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واگیر</w:t>
            </w: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433AE" w:rsidTr="00A81CF5">
        <w:trPr>
          <w:trHeight w:hRule="exact" w:val="567"/>
          <w:jc w:val="center"/>
        </w:trPr>
        <w:tc>
          <w:tcPr>
            <w:tcW w:w="1077" w:type="dxa"/>
            <w:vMerge w:val="restart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5953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آشنایی با عوامل خطر و محافظت کننده در ابتلا و پیشگیری از اعتیاد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  <w:tr w:rsidR="00A433AE" w:rsidTr="00A81CF5">
        <w:trPr>
          <w:trHeight w:hRule="exact" w:val="717"/>
          <w:jc w:val="center"/>
        </w:trPr>
        <w:tc>
          <w:tcPr>
            <w:tcW w:w="1077" w:type="dxa"/>
            <w:vMerge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300D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5953" w:type="dxa"/>
            <w:vAlign w:val="center"/>
          </w:tcPr>
          <w:p w:rsidR="00A433AE" w:rsidRPr="00A74FA4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A74FA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اضطراب و راههای مقابله با آن</w:t>
            </w:r>
          </w:p>
        </w:tc>
        <w:tc>
          <w:tcPr>
            <w:tcW w:w="2802" w:type="dxa"/>
            <w:vAlign w:val="center"/>
          </w:tcPr>
          <w:p w:rsidR="00A433AE" w:rsidRPr="00A300DE" w:rsidRDefault="00A433AE" w:rsidP="00A81C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EB767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سلامت نوجوانان،جوانان و مدارس</w:t>
            </w:r>
          </w:p>
        </w:tc>
      </w:tr>
    </w:tbl>
    <w:p w:rsidR="00344091" w:rsidRDefault="00344091" w:rsidP="00A433AE">
      <w:pPr>
        <w:bidi/>
      </w:pPr>
    </w:p>
    <w:sectPr w:rsidR="00344091" w:rsidSect="00A433AE">
      <w:pgSz w:w="11907" w:h="16839" w:code="9"/>
      <w:pgMar w:top="567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AE"/>
    <w:rsid w:val="00344091"/>
    <w:rsid w:val="00A4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433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433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</cp:revision>
  <dcterms:created xsi:type="dcterms:W3CDTF">2014-03-11T07:38:00Z</dcterms:created>
  <dcterms:modified xsi:type="dcterms:W3CDTF">2014-03-11T07:39:00Z</dcterms:modified>
</cp:coreProperties>
</file>